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0EBB" w:rsidRDefault="00994F48">
      <w:r>
        <w:rPr>
          <w:noProof/>
        </w:rPr>
        <w:drawing>
          <wp:anchor distT="0" distB="0" distL="114300" distR="114300" simplePos="0" relativeHeight="251666432" behindDoc="0" locked="0" layoutInCell="1" allowOverlap="1" wp14:anchorId="1687EF0E" wp14:editId="77EABBE2">
            <wp:simplePos x="0" y="0"/>
            <wp:positionH relativeFrom="margin">
              <wp:posOffset>474345</wp:posOffset>
            </wp:positionH>
            <wp:positionV relativeFrom="margin">
              <wp:posOffset>152400</wp:posOffset>
            </wp:positionV>
            <wp:extent cx="5843016" cy="950976"/>
            <wp:effectExtent l="0" t="0" r="5715" b="1905"/>
            <wp:wrapNone/>
            <wp:docPr id="4" name="Picture 4"/>
            <wp:cNvGraphicFramePr/>
            <a:graphic xmlns:a="http://schemas.openxmlformats.org/drawingml/2006/main">
              <a:graphicData uri="http://schemas.openxmlformats.org/drawingml/2006/picture">
                <pic:pic xmlns:pic="http://schemas.openxmlformats.org/drawingml/2006/picture">
                  <pic:nvPicPr>
                    <pic:cNvPr id="80" name="Picture 80"/>
                    <pic:cNvPicPr/>
                  </pic:nvPicPr>
                  <pic:blipFill>
                    <a:blip r:embed="rId5"/>
                    <a:stretch>
                      <a:fillRect/>
                    </a:stretch>
                  </pic:blipFill>
                  <pic:spPr>
                    <a:xfrm>
                      <a:off x="0" y="0"/>
                      <a:ext cx="5843016" cy="950976"/>
                    </a:xfrm>
                    <a:prstGeom prst="rect">
                      <a:avLst/>
                    </a:prstGeom>
                  </pic:spPr>
                </pic:pic>
              </a:graphicData>
            </a:graphic>
            <wp14:sizeRelH relativeFrom="margin">
              <wp14:pctWidth>0</wp14:pctWidth>
            </wp14:sizeRelH>
            <wp14:sizeRelV relativeFrom="margin">
              <wp14:pctHeight>0</wp14:pctHeight>
            </wp14:sizeRelV>
          </wp:anchor>
        </w:drawing>
      </w:r>
    </w:p>
    <w:p w:rsidR="000A0EBB" w:rsidRDefault="000A0EBB"/>
    <w:p w:rsidR="000A0EBB" w:rsidRDefault="000A0EBB"/>
    <w:p w:rsidR="000A0EBB" w:rsidRDefault="000A0EBB"/>
    <w:p w:rsidR="00CA72BC" w:rsidRDefault="00CA72BC"/>
    <w:p w:rsidR="00CA72BC" w:rsidRDefault="00CA72BC"/>
    <w:p w:rsidR="00CA72BC" w:rsidRPr="000A0EBB" w:rsidRDefault="00CA72BC" w:rsidP="00CA72BC">
      <w:pPr>
        <w:contextualSpacing/>
        <w:jc w:val="center"/>
        <w:rPr>
          <w:rFonts w:ascii="Broadcast" w:hAnsi="Broadcast"/>
          <w:b/>
          <w:sz w:val="28"/>
          <w:szCs w:val="28"/>
        </w:rPr>
      </w:pPr>
      <w:r w:rsidRPr="000A0EBB">
        <w:rPr>
          <w:rFonts w:ascii="Broadcast" w:hAnsi="Broadcast"/>
          <w:b/>
          <w:i/>
          <w:sz w:val="28"/>
          <w:szCs w:val="28"/>
          <w:u w:val="single"/>
        </w:rPr>
        <w:t>Who</w:t>
      </w:r>
      <w:r w:rsidRPr="000A0EBB">
        <w:rPr>
          <w:rFonts w:ascii="Broadcast" w:hAnsi="Broadcast"/>
          <w:b/>
          <w:sz w:val="28"/>
          <w:szCs w:val="28"/>
        </w:rPr>
        <w:t>:  The Livonia PTSA Council</w:t>
      </w:r>
    </w:p>
    <w:p w:rsidR="00CA72BC" w:rsidRPr="000A0EBB" w:rsidRDefault="00CA72BC" w:rsidP="00CA72BC">
      <w:pPr>
        <w:contextualSpacing/>
        <w:rPr>
          <w:rFonts w:ascii="Broadcast" w:hAnsi="Broadcast"/>
          <w:b/>
          <w:sz w:val="28"/>
          <w:szCs w:val="28"/>
        </w:rPr>
      </w:pPr>
    </w:p>
    <w:p w:rsidR="00CA72BC" w:rsidRPr="000A0EBB" w:rsidRDefault="00CA72BC" w:rsidP="00CA72BC">
      <w:pPr>
        <w:contextualSpacing/>
        <w:jc w:val="center"/>
        <w:rPr>
          <w:rFonts w:ascii="Broadcast" w:hAnsi="Broadcast"/>
          <w:b/>
          <w:sz w:val="28"/>
          <w:szCs w:val="28"/>
        </w:rPr>
      </w:pPr>
      <w:r w:rsidRPr="000A0EBB">
        <w:rPr>
          <w:rFonts w:ascii="Broadcast" w:hAnsi="Broadcast"/>
          <w:b/>
          <w:i/>
          <w:sz w:val="28"/>
          <w:szCs w:val="28"/>
          <w:u w:val="single"/>
        </w:rPr>
        <w:t>What</w:t>
      </w:r>
      <w:r w:rsidRPr="000A0EBB">
        <w:rPr>
          <w:rFonts w:ascii="Broadcast" w:hAnsi="Broadcast"/>
          <w:b/>
          <w:sz w:val="28"/>
          <w:szCs w:val="28"/>
        </w:rPr>
        <w:t>:  2</w:t>
      </w:r>
      <w:r w:rsidRPr="000A0EBB">
        <w:rPr>
          <w:rFonts w:ascii="Broadcast" w:hAnsi="Broadcast"/>
          <w:b/>
          <w:sz w:val="28"/>
          <w:szCs w:val="28"/>
          <w:vertAlign w:val="superscript"/>
        </w:rPr>
        <w:t>nd</w:t>
      </w:r>
      <w:r w:rsidRPr="000A0EBB">
        <w:rPr>
          <w:rFonts w:ascii="Broadcast" w:hAnsi="Broadcast"/>
          <w:b/>
          <w:sz w:val="28"/>
          <w:szCs w:val="28"/>
        </w:rPr>
        <w:t xml:space="preserve"> Annual PTA Dads Chili Cook-Off</w:t>
      </w:r>
    </w:p>
    <w:p w:rsidR="00CA72BC" w:rsidRPr="000A0EBB" w:rsidRDefault="00CA72BC" w:rsidP="00CA72BC">
      <w:pPr>
        <w:contextualSpacing/>
        <w:jc w:val="center"/>
        <w:rPr>
          <w:rFonts w:ascii="Broadcast" w:hAnsi="Broadcast"/>
          <w:b/>
          <w:sz w:val="28"/>
          <w:szCs w:val="28"/>
        </w:rPr>
      </w:pPr>
    </w:p>
    <w:p w:rsidR="00CA72BC" w:rsidRPr="000A0EBB" w:rsidRDefault="00CA72BC" w:rsidP="00CA72BC">
      <w:pPr>
        <w:contextualSpacing/>
        <w:jc w:val="center"/>
        <w:rPr>
          <w:rFonts w:ascii="Broadcast" w:hAnsi="Broadcast"/>
          <w:b/>
          <w:sz w:val="28"/>
          <w:szCs w:val="28"/>
        </w:rPr>
      </w:pPr>
      <w:r w:rsidRPr="00994F48">
        <w:rPr>
          <w:rFonts w:ascii="Broadcast" w:hAnsi="Broadcast"/>
          <w:b/>
          <w:i/>
          <w:sz w:val="28"/>
          <w:szCs w:val="28"/>
          <w:u w:val="single"/>
        </w:rPr>
        <w:t>Where</w:t>
      </w:r>
      <w:r w:rsidRPr="000A0EBB">
        <w:rPr>
          <w:rFonts w:ascii="Broadcast" w:hAnsi="Broadcast"/>
          <w:b/>
          <w:sz w:val="28"/>
          <w:szCs w:val="28"/>
        </w:rPr>
        <w:t>:  Franklin High School</w:t>
      </w:r>
      <w:r w:rsidR="00994F48">
        <w:rPr>
          <w:rFonts w:ascii="Broadcast" w:hAnsi="Broadcast"/>
          <w:b/>
          <w:sz w:val="28"/>
          <w:szCs w:val="28"/>
        </w:rPr>
        <w:t>- 31000 Joy Rd, Livonia</w:t>
      </w:r>
    </w:p>
    <w:p w:rsidR="00CA72BC" w:rsidRPr="000A0EBB" w:rsidRDefault="00CA72BC" w:rsidP="00CA72BC">
      <w:pPr>
        <w:contextualSpacing/>
        <w:jc w:val="center"/>
        <w:rPr>
          <w:rFonts w:ascii="Broadcast" w:hAnsi="Broadcast"/>
          <w:b/>
          <w:sz w:val="28"/>
          <w:szCs w:val="28"/>
        </w:rPr>
      </w:pPr>
    </w:p>
    <w:p w:rsidR="00CA72BC" w:rsidRPr="000A0EBB" w:rsidRDefault="00CA72BC" w:rsidP="00CA72BC">
      <w:pPr>
        <w:contextualSpacing/>
        <w:jc w:val="center"/>
        <w:rPr>
          <w:rFonts w:ascii="Broadcast" w:hAnsi="Broadcast"/>
          <w:b/>
          <w:sz w:val="28"/>
          <w:szCs w:val="28"/>
        </w:rPr>
      </w:pPr>
      <w:r w:rsidRPr="000A0EBB">
        <w:rPr>
          <w:rFonts w:ascii="Broadcast" w:hAnsi="Broadcast"/>
          <w:b/>
          <w:i/>
          <w:sz w:val="28"/>
          <w:szCs w:val="28"/>
          <w:u w:val="single"/>
        </w:rPr>
        <w:t>When</w:t>
      </w:r>
      <w:r w:rsidRPr="000A0EBB">
        <w:rPr>
          <w:rFonts w:ascii="Broadcast" w:hAnsi="Broadcast"/>
          <w:b/>
          <w:sz w:val="28"/>
          <w:szCs w:val="28"/>
        </w:rPr>
        <w:t>:  January 16, 2016 from 11 a.m.-2 p.m.</w:t>
      </w:r>
    </w:p>
    <w:p w:rsidR="00CA72BC" w:rsidRPr="000A0EBB" w:rsidRDefault="00CA72BC" w:rsidP="00CA72BC">
      <w:pPr>
        <w:contextualSpacing/>
        <w:jc w:val="center"/>
        <w:rPr>
          <w:rFonts w:ascii="Broadcast" w:hAnsi="Broadcast"/>
          <w:b/>
          <w:sz w:val="28"/>
          <w:szCs w:val="28"/>
        </w:rPr>
      </w:pPr>
    </w:p>
    <w:p w:rsidR="00CA72BC" w:rsidRPr="000A0EBB" w:rsidRDefault="00CA72BC" w:rsidP="00CA72BC">
      <w:pPr>
        <w:contextualSpacing/>
        <w:jc w:val="center"/>
        <w:rPr>
          <w:rFonts w:ascii="Broadcast" w:hAnsi="Broadcast"/>
          <w:b/>
          <w:sz w:val="28"/>
          <w:szCs w:val="28"/>
        </w:rPr>
      </w:pPr>
      <w:r w:rsidRPr="000A0EBB">
        <w:rPr>
          <w:rFonts w:ascii="Broadcast" w:hAnsi="Broadcast"/>
          <w:b/>
          <w:i/>
          <w:sz w:val="28"/>
          <w:szCs w:val="28"/>
          <w:u w:val="single"/>
        </w:rPr>
        <w:t>Why</w:t>
      </w:r>
      <w:r w:rsidRPr="000A0EBB">
        <w:rPr>
          <w:rFonts w:ascii="Broadcast" w:hAnsi="Broadcast"/>
          <w:b/>
          <w:sz w:val="28"/>
          <w:szCs w:val="28"/>
        </w:rPr>
        <w:t>:  To get Dads</w:t>
      </w:r>
      <w:r w:rsidR="006D06D4">
        <w:rPr>
          <w:rFonts w:ascii="Broadcast" w:hAnsi="Broadcast"/>
          <w:b/>
          <w:sz w:val="28"/>
          <w:szCs w:val="28"/>
        </w:rPr>
        <w:t>, Grandpas, Uncles</w:t>
      </w:r>
      <w:r w:rsidRPr="000A0EBB">
        <w:rPr>
          <w:rFonts w:ascii="Broadcast" w:hAnsi="Broadcast"/>
          <w:b/>
          <w:sz w:val="28"/>
          <w:szCs w:val="28"/>
        </w:rPr>
        <w:t xml:space="preserve"> to join and support their favorite PTAs, earn money for their favorite schools, and have a great time while doing it. </w:t>
      </w:r>
      <w:r w:rsidR="006D06D4">
        <w:rPr>
          <w:rFonts w:ascii="Broadcast" w:hAnsi="Broadcast"/>
          <w:b/>
          <w:sz w:val="28"/>
          <w:szCs w:val="28"/>
        </w:rPr>
        <w:t>Male LPS teachers &amp;/or administrative staff are welcome too!!</w:t>
      </w:r>
    </w:p>
    <w:p w:rsidR="000A0EBB" w:rsidRPr="00994F48" w:rsidRDefault="00CA72BC" w:rsidP="00994F48">
      <w:r>
        <w:rPr>
          <w:noProof/>
        </w:rPr>
        <w:drawing>
          <wp:anchor distT="0" distB="0" distL="114300" distR="114300" simplePos="0" relativeHeight="251664384" behindDoc="1" locked="0" layoutInCell="1" allowOverlap="1" wp14:anchorId="7822AA8A" wp14:editId="64F5708F">
            <wp:simplePos x="0" y="0"/>
            <wp:positionH relativeFrom="column">
              <wp:posOffset>188595</wp:posOffset>
            </wp:positionH>
            <wp:positionV relativeFrom="paragraph">
              <wp:posOffset>114935</wp:posOffset>
            </wp:positionV>
            <wp:extent cx="1447800" cy="2390098"/>
            <wp:effectExtent l="190500" t="114300" r="190500" b="106045"/>
            <wp:wrapTight wrapText="bothSides">
              <wp:wrapPolygon edited="0">
                <wp:start x="19221" y="-367"/>
                <wp:lineTo x="373" y="-2021"/>
                <wp:lineTo x="-1065" y="3420"/>
                <wp:lineTo x="-1451" y="20124"/>
                <wp:lineTo x="-643" y="21424"/>
                <wp:lineTo x="1321" y="21614"/>
                <wp:lineTo x="1602" y="21641"/>
                <wp:lineTo x="13984" y="21622"/>
                <wp:lineTo x="14264" y="21649"/>
                <wp:lineTo x="21954" y="19780"/>
                <wp:lineTo x="22027" y="-95"/>
                <wp:lineTo x="19221" y="-367"/>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hili-cook-off1.jpg"/>
                    <pic:cNvPicPr/>
                  </pic:nvPicPr>
                  <pic:blipFill>
                    <a:blip r:embed="rId6">
                      <a:extLst>
                        <a:ext uri="{28A0092B-C50C-407E-A947-70E740481C1C}">
                          <a14:useLocalDpi xmlns:a14="http://schemas.microsoft.com/office/drawing/2010/main" val="0"/>
                        </a:ext>
                      </a:extLst>
                    </a:blip>
                    <a:stretch>
                      <a:fillRect/>
                    </a:stretch>
                  </pic:blipFill>
                  <pic:spPr>
                    <a:xfrm rot="21054037">
                      <a:off x="0" y="0"/>
                      <a:ext cx="1447800" cy="2390098"/>
                    </a:xfrm>
                    <a:prstGeom prst="rect">
                      <a:avLst/>
                    </a:prstGeom>
                  </pic:spPr>
                </pic:pic>
              </a:graphicData>
            </a:graphic>
          </wp:anchor>
        </w:drawing>
      </w:r>
    </w:p>
    <w:p w:rsidR="00CA72BC" w:rsidRPr="00864EC3" w:rsidRDefault="000A0EBB" w:rsidP="00CA72BC">
      <w:pPr>
        <w:pStyle w:val="NormalWeb"/>
        <w:spacing w:before="0" w:beforeAutospacing="0" w:after="0" w:afterAutospacing="0"/>
        <w:rPr>
          <w:rFonts w:ascii="Arial" w:hAnsi="Arial" w:cs="Arial"/>
        </w:rPr>
      </w:pPr>
      <w:r w:rsidRPr="00864EC3">
        <w:rPr>
          <w:rFonts w:ascii="Arial" w:hAnsi="Arial" w:cs="Arial"/>
        </w:rPr>
        <w:t xml:space="preserve">A $5 admission gets you refreshments and unlimited chili samples from all of our entrants (while supplies last).  </w:t>
      </w:r>
      <w:r w:rsidR="00CA72BC" w:rsidRPr="00864EC3">
        <w:rPr>
          <w:rFonts w:ascii="Arial" w:eastAsiaTheme="minorEastAsia" w:hAnsi="Arial" w:cs="Arial"/>
          <w:color w:val="000000" w:themeColor="text1"/>
          <w:kern w:val="24"/>
        </w:rPr>
        <w:t xml:space="preserve"> There will also be hot dogs and baked goods for sale courtesy of the Franklin HS Patriot Inn.  </w:t>
      </w:r>
    </w:p>
    <w:p w:rsidR="000A0EBB" w:rsidRPr="00864EC3" w:rsidRDefault="000A0EBB" w:rsidP="000A0EBB">
      <w:pPr>
        <w:contextualSpacing/>
        <w:jc w:val="center"/>
        <w:rPr>
          <w:rFonts w:ascii="Arial" w:hAnsi="Arial" w:cs="Arial"/>
          <w:sz w:val="24"/>
          <w:szCs w:val="24"/>
        </w:rPr>
      </w:pPr>
    </w:p>
    <w:p w:rsidR="000A0EBB" w:rsidRPr="00864EC3" w:rsidRDefault="00CA72BC" w:rsidP="000A0EBB">
      <w:pPr>
        <w:contextualSpacing/>
        <w:jc w:val="center"/>
        <w:rPr>
          <w:rFonts w:ascii="Arial" w:hAnsi="Arial" w:cs="Arial"/>
          <w:sz w:val="24"/>
          <w:szCs w:val="24"/>
        </w:rPr>
      </w:pPr>
      <w:r w:rsidRPr="00864EC3">
        <w:rPr>
          <w:rFonts w:ascii="Arial" w:hAnsi="Arial" w:cs="Arial"/>
          <w:sz w:val="24"/>
          <w:szCs w:val="24"/>
        </w:rPr>
        <w:t>The 1</w:t>
      </w:r>
      <w:r w:rsidRPr="00864EC3">
        <w:rPr>
          <w:rFonts w:ascii="Arial" w:hAnsi="Arial" w:cs="Arial"/>
          <w:sz w:val="24"/>
          <w:szCs w:val="24"/>
          <w:vertAlign w:val="superscript"/>
        </w:rPr>
        <w:t>st</w:t>
      </w:r>
      <w:r w:rsidRPr="00864EC3">
        <w:rPr>
          <w:rFonts w:ascii="Arial" w:hAnsi="Arial" w:cs="Arial"/>
          <w:sz w:val="24"/>
          <w:szCs w:val="24"/>
        </w:rPr>
        <w:t xml:space="preserve"> place “Dad” will</w:t>
      </w:r>
      <w:r w:rsidR="000A0EBB" w:rsidRPr="00864EC3">
        <w:rPr>
          <w:rFonts w:ascii="Arial" w:hAnsi="Arial" w:cs="Arial"/>
          <w:sz w:val="24"/>
          <w:szCs w:val="24"/>
        </w:rPr>
        <w:t xml:space="preserve"> take home a </w:t>
      </w:r>
      <w:r w:rsidRPr="00864EC3">
        <w:rPr>
          <w:rFonts w:ascii="Arial" w:hAnsi="Arial" w:cs="Arial"/>
          <w:sz w:val="24"/>
          <w:szCs w:val="24"/>
        </w:rPr>
        <w:t>“Dadcentric” prize package, a $500 Art Program</w:t>
      </w:r>
      <w:r w:rsidR="000A0EBB" w:rsidRPr="00864EC3">
        <w:rPr>
          <w:rFonts w:ascii="Arial" w:hAnsi="Arial" w:cs="Arial"/>
          <w:sz w:val="24"/>
          <w:szCs w:val="24"/>
        </w:rPr>
        <w:t xml:space="preserve"> grant (from The Livonia Kiwanis Early Risers) for their favorite Livonia Public School, and bragging rights for 365 days.</w:t>
      </w:r>
    </w:p>
    <w:p w:rsidR="000A0EBB" w:rsidRPr="00864EC3" w:rsidRDefault="000A0EBB" w:rsidP="000A0EBB">
      <w:pPr>
        <w:contextualSpacing/>
        <w:jc w:val="center"/>
        <w:rPr>
          <w:rFonts w:ascii="Arial" w:hAnsi="Arial" w:cs="Arial"/>
          <w:sz w:val="24"/>
          <w:szCs w:val="24"/>
        </w:rPr>
      </w:pPr>
    </w:p>
    <w:p w:rsidR="00994F48" w:rsidRDefault="000A0EBB" w:rsidP="00994F48">
      <w:pPr>
        <w:jc w:val="center"/>
        <w:rPr>
          <w:rFonts w:ascii="Arial" w:hAnsi="Arial" w:cs="Arial"/>
          <w:i/>
          <w:sz w:val="20"/>
          <w:szCs w:val="20"/>
        </w:rPr>
      </w:pPr>
      <w:r w:rsidRPr="00864EC3">
        <w:rPr>
          <w:rFonts w:ascii="Arial" w:hAnsi="Arial" w:cs="Arial"/>
          <w:b/>
          <w:u w:val="single"/>
        </w:rPr>
        <w:t>Potential Entries</w:t>
      </w:r>
      <w:r w:rsidRPr="00864EC3">
        <w:rPr>
          <w:rFonts w:ascii="Arial" w:hAnsi="Arial" w:cs="Arial"/>
        </w:rPr>
        <w:t xml:space="preserve">:  </w:t>
      </w:r>
      <w:r w:rsidR="00864EC3" w:rsidRPr="00864EC3">
        <w:rPr>
          <w:rFonts w:ascii="Arial" w:eastAsiaTheme="minorEastAsia" w:hAnsi="Arial" w:cs="Arial"/>
          <w:color w:val="000000" w:themeColor="text1"/>
          <w:kern w:val="24"/>
        </w:rPr>
        <w:t>All entrants MUST be male and a mem</w:t>
      </w:r>
      <w:r w:rsidR="00864EC3">
        <w:rPr>
          <w:rFonts w:ascii="Arial" w:eastAsiaTheme="minorEastAsia" w:hAnsi="Arial" w:cs="Arial"/>
          <w:color w:val="000000" w:themeColor="text1"/>
          <w:kern w:val="24"/>
        </w:rPr>
        <w:t>ber of their local PTA.  If you are</w:t>
      </w:r>
      <w:r w:rsidR="00864EC3" w:rsidRPr="00864EC3">
        <w:rPr>
          <w:rFonts w:ascii="Arial" w:eastAsiaTheme="minorEastAsia" w:hAnsi="Arial" w:cs="Arial"/>
          <w:color w:val="000000" w:themeColor="text1"/>
          <w:kern w:val="24"/>
        </w:rPr>
        <w:t xml:space="preserve"> not a member yet, there is still time to join.  The entry fee is $10 per chili.  Chili must be brought to the event in a crockpot, ready to eat.  Feel free to dress up your table to wow the judges.  Extra awards will include people’s choice, best dressed table, &amp; hottest chili!</w:t>
      </w:r>
      <w:r w:rsidR="00994F48" w:rsidRPr="00994F48">
        <w:rPr>
          <w:rFonts w:ascii="Arial" w:hAnsi="Arial" w:cs="Arial"/>
          <w:i/>
          <w:sz w:val="20"/>
          <w:szCs w:val="20"/>
        </w:rPr>
        <w:t xml:space="preserve"> </w:t>
      </w:r>
    </w:p>
    <w:p w:rsidR="00CA72BC" w:rsidRDefault="00CA72BC" w:rsidP="00994F48">
      <w:pPr>
        <w:contextualSpacing/>
        <w:rPr>
          <w:rFonts w:ascii="Arial" w:hAnsi="Arial" w:cs="Arial"/>
        </w:rPr>
      </w:pPr>
    </w:p>
    <w:p w:rsidR="00994F48" w:rsidRDefault="000A0EBB" w:rsidP="00994F48">
      <w:pPr>
        <w:jc w:val="center"/>
        <w:rPr>
          <w:rFonts w:ascii="Arial" w:hAnsi="Arial" w:cs="Arial"/>
          <w:i/>
          <w:sz w:val="20"/>
          <w:szCs w:val="20"/>
        </w:rPr>
      </w:pPr>
      <w:r w:rsidRPr="00CA72BC">
        <w:rPr>
          <w:rFonts w:ascii="Broadcast" w:hAnsi="Broadcast" w:cs="Arial"/>
          <w:sz w:val="40"/>
          <w:szCs w:val="40"/>
        </w:rPr>
        <w:t>Entry fee is</w:t>
      </w:r>
      <w:r w:rsidR="00CA72BC">
        <w:rPr>
          <w:rFonts w:ascii="Broadcast" w:hAnsi="Broadcast" w:cs="Arial"/>
          <w:sz w:val="40"/>
          <w:szCs w:val="40"/>
        </w:rPr>
        <w:t xml:space="preserve"> only</w:t>
      </w:r>
      <w:r w:rsidRPr="00CA72BC">
        <w:rPr>
          <w:rFonts w:ascii="Broadcast" w:hAnsi="Broadcast" w:cs="Arial"/>
          <w:sz w:val="40"/>
          <w:szCs w:val="40"/>
        </w:rPr>
        <w:t xml:space="preserve"> $10 per chili </w:t>
      </w:r>
      <w:r w:rsidR="00CA72BC">
        <w:rPr>
          <w:rFonts w:ascii="Broadcast" w:hAnsi="Broadcast" w:cs="Arial"/>
          <w:sz w:val="40"/>
          <w:szCs w:val="40"/>
        </w:rPr>
        <w:t>so sign up now!</w:t>
      </w:r>
      <w:r w:rsidR="00994F48" w:rsidRPr="00994F48">
        <w:rPr>
          <w:rFonts w:ascii="Arial" w:hAnsi="Arial" w:cs="Arial"/>
          <w:i/>
          <w:sz w:val="20"/>
          <w:szCs w:val="20"/>
        </w:rPr>
        <w:t xml:space="preserve"> </w:t>
      </w:r>
    </w:p>
    <w:p w:rsidR="00994F48" w:rsidRDefault="00994F48" w:rsidP="00994F48">
      <w:pPr>
        <w:jc w:val="center"/>
        <w:rPr>
          <w:rFonts w:ascii="Arial" w:hAnsi="Arial" w:cs="Arial"/>
          <w:i/>
          <w:sz w:val="20"/>
          <w:szCs w:val="20"/>
        </w:rPr>
      </w:pPr>
      <w:r w:rsidRPr="00D406CA">
        <w:rPr>
          <w:rFonts w:ascii="Arial" w:hAnsi="Arial" w:cs="Arial"/>
          <w:i/>
          <w:sz w:val="20"/>
          <w:szCs w:val="20"/>
        </w:rPr>
        <w:t xml:space="preserve">For any further questions, please contact Robb </w:t>
      </w:r>
      <w:proofErr w:type="spellStart"/>
      <w:r w:rsidRPr="00D406CA">
        <w:rPr>
          <w:rFonts w:ascii="Arial" w:hAnsi="Arial" w:cs="Arial"/>
          <w:i/>
          <w:sz w:val="20"/>
          <w:szCs w:val="20"/>
        </w:rPr>
        <w:t>Drzewicki</w:t>
      </w:r>
      <w:proofErr w:type="spellEnd"/>
      <w:r w:rsidRPr="00D406CA">
        <w:rPr>
          <w:rFonts w:ascii="Arial" w:hAnsi="Arial" w:cs="Arial"/>
          <w:i/>
          <w:sz w:val="20"/>
          <w:szCs w:val="20"/>
        </w:rPr>
        <w:t xml:space="preserve"> at </w:t>
      </w:r>
      <w:hyperlink r:id="rId7" w:history="1">
        <w:r w:rsidRPr="00D406CA">
          <w:rPr>
            <w:rStyle w:val="Hyperlink"/>
            <w:rFonts w:ascii="Arial" w:hAnsi="Arial" w:cs="Arial"/>
            <w:i/>
            <w:sz w:val="20"/>
            <w:szCs w:val="20"/>
          </w:rPr>
          <w:t>livoniaptadad@gmail.com</w:t>
        </w:r>
      </w:hyperlink>
      <w:r>
        <w:rPr>
          <w:rFonts w:ascii="Arial" w:hAnsi="Arial" w:cs="Arial"/>
          <w:i/>
          <w:sz w:val="20"/>
          <w:szCs w:val="20"/>
        </w:rPr>
        <w:t xml:space="preserve"> - </w:t>
      </w:r>
      <w:r w:rsidRPr="00D406CA">
        <w:rPr>
          <w:rFonts w:ascii="Arial" w:hAnsi="Arial" w:cs="Arial"/>
          <w:i/>
          <w:sz w:val="20"/>
          <w:szCs w:val="20"/>
        </w:rPr>
        <w:t>248-719-0277</w:t>
      </w:r>
    </w:p>
    <w:p w:rsidR="000A0EBB" w:rsidRDefault="000A0EBB" w:rsidP="000A0EBB">
      <w:pPr>
        <w:contextualSpacing/>
        <w:jc w:val="center"/>
        <w:rPr>
          <w:rFonts w:ascii="Broadcast" w:hAnsi="Broadcast" w:cs="Arial"/>
          <w:sz w:val="40"/>
          <w:szCs w:val="40"/>
        </w:rPr>
      </w:pPr>
    </w:p>
    <w:p w:rsidR="00994F48" w:rsidRDefault="00994F48" w:rsidP="000A0EBB">
      <w:pPr>
        <w:contextualSpacing/>
        <w:jc w:val="center"/>
        <w:rPr>
          <w:rFonts w:ascii="Arial" w:hAnsi="Arial" w:cs="Arial"/>
        </w:rPr>
      </w:pPr>
    </w:p>
    <w:p w:rsidR="000A0EBB" w:rsidRDefault="000A0EBB" w:rsidP="000A0EBB">
      <w:pPr>
        <w:contextualSpacing/>
        <w:jc w:val="center"/>
        <w:rPr>
          <w:rFonts w:ascii="Arial" w:hAnsi="Arial" w:cs="Arial"/>
        </w:rPr>
      </w:pPr>
    </w:p>
    <w:p w:rsidR="000A0EBB" w:rsidRDefault="000A0EBB" w:rsidP="000A0EBB">
      <w:pPr>
        <w:contextualSpacing/>
        <w:jc w:val="center"/>
        <w:rPr>
          <w:rFonts w:ascii="Arial" w:hAnsi="Arial" w:cs="Arial"/>
        </w:rPr>
      </w:pPr>
    </w:p>
    <w:p w:rsidR="000A0EBB" w:rsidRDefault="000A0EBB" w:rsidP="000A0EBB">
      <w:pPr>
        <w:contextualSpacing/>
        <w:jc w:val="center"/>
        <w:rPr>
          <w:rFonts w:ascii="Arial" w:hAnsi="Arial" w:cs="Arial"/>
        </w:rPr>
      </w:pPr>
    </w:p>
    <w:p w:rsidR="000A0EBB" w:rsidRDefault="000A0EBB"/>
    <w:p w:rsidR="00D406CA" w:rsidRDefault="00D406CA" w:rsidP="002B3142"/>
    <w:p w:rsidR="00FC31EB" w:rsidRDefault="00FC31EB" w:rsidP="00FC31EB">
      <w:pPr>
        <w:rPr>
          <w:rFonts w:ascii="Broadcast" w:hAnsi="Broadcast"/>
          <w:sz w:val="44"/>
          <w:szCs w:val="44"/>
        </w:rPr>
      </w:pPr>
    </w:p>
    <w:p w:rsidR="00D406CA" w:rsidRDefault="00D406CA" w:rsidP="00D406CA">
      <w:pPr>
        <w:jc w:val="center"/>
        <w:rPr>
          <w:rFonts w:ascii="Broadcast" w:hAnsi="Broadcast"/>
          <w:sz w:val="44"/>
          <w:szCs w:val="44"/>
        </w:rPr>
      </w:pPr>
      <w:r w:rsidRPr="00D406CA">
        <w:rPr>
          <w:rFonts w:ascii="Broadcast" w:hAnsi="Broadcast"/>
          <w:sz w:val="44"/>
          <w:szCs w:val="44"/>
        </w:rPr>
        <w:t>2</w:t>
      </w:r>
      <w:r w:rsidRPr="00D406CA">
        <w:rPr>
          <w:rFonts w:ascii="Broadcast" w:hAnsi="Broadcast"/>
          <w:sz w:val="44"/>
          <w:szCs w:val="44"/>
          <w:vertAlign w:val="superscript"/>
        </w:rPr>
        <w:t>nd</w:t>
      </w:r>
      <w:r w:rsidRPr="00D406CA">
        <w:rPr>
          <w:rFonts w:ascii="Broadcast" w:hAnsi="Broadcast"/>
          <w:sz w:val="44"/>
          <w:szCs w:val="44"/>
        </w:rPr>
        <w:t xml:space="preserve"> Annual PTA Dads Chili Cook Off</w:t>
      </w:r>
    </w:p>
    <w:p w:rsidR="00D406CA" w:rsidRDefault="00D406CA" w:rsidP="00D406CA">
      <w:pPr>
        <w:jc w:val="center"/>
        <w:rPr>
          <w:rFonts w:ascii="Broadcast" w:hAnsi="Broadcast"/>
          <w:sz w:val="44"/>
          <w:szCs w:val="44"/>
        </w:rPr>
      </w:pPr>
      <w:r>
        <w:rPr>
          <w:rFonts w:ascii="Broadcast" w:hAnsi="Broadcast"/>
          <w:sz w:val="44"/>
          <w:szCs w:val="44"/>
        </w:rPr>
        <w:t>Entrant Application</w:t>
      </w:r>
    </w:p>
    <w:p w:rsidR="00D406CA" w:rsidRDefault="00D406CA" w:rsidP="00FC31EB"/>
    <w:p w:rsidR="00D406CA" w:rsidRPr="00D406CA" w:rsidRDefault="00D406CA" w:rsidP="00D406CA">
      <w:pPr>
        <w:rPr>
          <w:rFonts w:ascii="Arial" w:hAnsi="Arial" w:cs="Arial"/>
          <w:sz w:val="24"/>
          <w:szCs w:val="24"/>
        </w:rPr>
      </w:pPr>
      <w:r>
        <w:rPr>
          <w:rFonts w:ascii="Arial" w:hAnsi="Arial" w:cs="Arial"/>
          <w:sz w:val="24"/>
          <w:szCs w:val="24"/>
        </w:rPr>
        <w:t>Name: ____________</w:t>
      </w:r>
      <w:r w:rsidRPr="00D406CA">
        <w:rPr>
          <w:rFonts w:ascii="Arial" w:hAnsi="Arial" w:cs="Arial"/>
          <w:sz w:val="24"/>
          <w:szCs w:val="24"/>
        </w:rPr>
        <w:t>____________________________</w:t>
      </w:r>
      <w:r>
        <w:rPr>
          <w:rFonts w:ascii="Arial" w:hAnsi="Arial" w:cs="Arial"/>
          <w:sz w:val="24"/>
          <w:szCs w:val="24"/>
        </w:rPr>
        <w:t>_</w:t>
      </w:r>
      <w:r w:rsidRPr="00D406CA">
        <w:rPr>
          <w:rFonts w:ascii="Arial" w:hAnsi="Arial" w:cs="Arial"/>
          <w:sz w:val="24"/>
          <w:szCs w:val="24"/>
        </w:rPr>
        <w:t>_____</w:t>
      </w:r>
      <w:r>
        <w:rPr>
          <w:rFonts w:ascii="Arial" w:hAnsi="Arial" w:cs="Arial"/>
          <w:sz w:val="24"/>
          <w:szCs w:val="24"/>
        </w:rPr>
        <w:t>_______________________</w:t>
      </w:r>
    </w:p>
    <w:p w:rsidR="00D406CA" w:rsidRPr="00D406CA" w:rsidRDefault="00D406CA" w:rsidP="00D406CA">
      <w:pPr>
        <w:rPr>
          <w:rFonts w:ascii="Arial" w:hAnsi="Arial" w:cs="Arial"/>
          <w:sz w:val="24"/>
          <w:szCs w:val="24"/>
        </w:rPr>
      </w:pPr>
    </w:p>
    <w:p w:rsidR="00D406CA" w:rsidRDefault="00D406CA" w:rsidP="00D406CA">
      <w:pPr>
        <w:rPr>
          <w:rFonts w:ascii="Arial" w:hAnsi="Arial" w:cs="Arial"/>
          <w:sz w:val="24"/>
          <w:szCs w:val="24"/>
        </w:rPr>
      </w:pPr>
      <w:r>
        <w:rPr>
          <w:rFonts w:ascii="Arial" w:hAnsi="Arial" w:cs="Arial"/>
          <w:sz w:val="24"/>
          <w:szCs w:val="24"/>
        </w:rPr>
        <w:t xml:space="preserve">Address: </w:t>
      </w:r>
      <w:r w:rsidRPr="00D406CA">
        <w:rPr>
          <w:rFonts w:ascii="Arial" w:hAnsi="Arial" w:cs="Arial"/>
          <w:sz w:val="24"/>
          <w:szCs w:val="24"/>
        </w:rPr>
        <w:t>________________________________________</w:t>
      </w:r>
      <w:r>
        <w:rPr>
          <w:rFonts w:ascii="Arial" w:hAnsi="Arial" w:cs="Arial"/>
          <w:sz w:val="24"/>
          <w:szCs w:val="24"/>
        </w:rPr>
        <w:t>_</w:t>
      </w:r>
      <w:r w:rsidRPr="00D406CA">
        <w:rPr>
          <w:rFonts w:ascii="Arial" w:hAnsi="Arial" w:cs="Arial"/>
          <w:sz w:val="24"/>
          <w:szCs w:val="24"/>
        </w:rPr>
        <w:t>_______</w:t>
      </w:r>
      <w:r>
        <w:rPr>
          <w:rFonts w:ascii="Arial" w:hAnsi="Arial" w:cs="Arial"/>
          <w:sz w:val="24"/>
          <w:szCs w:val="24"/>
        </w:rPr>
        <w:t>___________________</w:t>
      </w:r>
      <w:r w:rsidRPr="00D406CA">
        <w:rPr>
          <w:rFonts w:ascii="Arial" w:hAnsi="Arial" w:cs="Arial"/>
          <w:sz w:val="24"/>
          <w:szCs w:val="24"/>
        </w:rPr>
        <w:t xml:space="preserve"> </w:t>
      </w:r>
    </w:p>
    <w:p w:rsidR="00D406CA" w:rsidRPr="00D406CA" w:rsidRDefault="00D406CA" w:rsidP="00D406CA">
      <w:pPr>
        <w:rPr>
          <w:rFonts w:ascii="Arial" w:hAnsi="Arial" w:cs="Arial"/>
          <w:sz w:val="24"/>
          <w:szCs w:val="24"/>
        </w:rPr>
      </w:pPr>
    </w:p>
    <w:p w:rsidR="00D406CA" w:rsidRPr="00D406CA" w:rsidRDefault="00D406CA" w:rsidP="00D406CA">
      <w:pPr>
        <w:rPr>
          <w:rFonts w:ascii="Arial" w:hAnsi="Arial" w:cs="Arial"/>
          <w:sz w:val="24"/>
          <w:szCs w:val="24"/>
        </w:rPr>
      </w:pPr>
      <w:r>
        <w:rPr>
          <w:rFonts w:ascii="Arial" w:hAnsi="Arial" w:cs="Arial"/>
          <w:sz w:val="24"/>
          <w:szCs w:val="24"/>
        </w:rPr>
        <w:t xml:space="preserve">Phone Number: </w:t>
      </w:r>
      <w:r w:rsidRPr="00D406CA">
        <w:rPr>
          <w:rFonts w:ascii="Arial" w:hAnsi="Arial" w:cs="Arial"/>
          <w:sz w:val="24"/>
          <w:szCs w:val="24"/>
        </w:rPr>
        <w:t>___________________________________________</w:t>
      </w:r>
      <w:r>
        <w:rPr>
          <w:rFonts w:ascii="Arial" w:hAnsi="Arial" w:cs="Arial"/>
          <w:sz w:val="24"/>
          <w:szCs w:val="24"/>
        </w:rPr>
        <w:t>___________________</w:t>
      </w:r>
    </w:p>
    <w:p w:rsidR="00D406CA" w:rsidRPr="00D406CA" w:rsidRDefault="00D406CA" w:rsidP="00D406CA">
      <w:pPr>
        <w:rPr>
          <w:rFonts w:ascii="Arial" w:hAnsi="Arial" w:cs="Arial"/>
          <w:sz w:val="24"/>
          <w:szCs w:val="24"/>
        </w:rPr>
      </w:pPr>
    </w:p>
    <w:p w:rsidR="00D406CA" w:rsidRPr="00D406CA" w:rsidRDefault="00D406CA" w:rsidP="00D406CA">
      <w:pPr>
        <w:rPr>
          <w:rFonts w:ascii="Arial" w:hAnsi="Arial" w:cs="Arial"/>
          <w:sz w:val="24"/>
          <w:szCs w:val="24"/>
        </w:rPr>
      </w:pPr>
      <w:r w:rsidRPr="00D406CA">
        <w:rPr>
          <w:rFonts w:ascii="Arial" w:hAnsi="Arial" w:cs="Arial"/>
          <w:sz w:val="24"/>
          <w:szCs w:val="24"/>
        </w:rPr>
        <w:t>Email Addr</w:t>
      </w:r>
      <w:r>
        <w:rPr>
          <w:rFonts w:ascii="Arial" w:hAnsi="Arial" w:cs="Arial"/>
          <w:sz w:val="24"/>
          <w:szCs w:val="24"/>
        </w:rPr>
        <w:t>ess: _____</w:t>
      </w:r>
      <w:r w:rsidRPr="00D406CA">
        <w:rPr>
          <w:rFonts w:ascii="Arial" w:hAnsi="Arial" w:cs="Arial"/>
          <w:sz w:val="24"/>
          <w:szCs w:val="24"/>
        </w:rPr>
        <w:t>__________________________________________________</w:t>
      </w:r>
      <w:r>
        <w:rPr>
          <w:rFonts w:ascii="Arial" w:hAnsi="Arial" w:cs="Arial"/>
          <w:sz w:val="24"/>
          <w:szCs w:val="24"/>
        </w:rPr>
        <w:t>_______</w:t>
      </w:r>
    </w:p>
    <w:p w:rsidR="00D406CA" w:rsidRPr="00D406CA" w:rsidRDefault="00D406CA" w:rsidP="00D406CA">
      <w:pPr>
        <w:rPr>
          <w:rFonts w:ascii="Arial" w:hAnsi="Arial" w:cs="Arial"/>
          <w:sz w:val="24"/>
          <w:szCs w:val="24"/>
        </w:rPr>
      </w:pPr>
    </w:p>
    <w:p w:rsidR="00D406CA" w:rsidRPr="00D406CA" w:rsidRDefault="00D406CA" w:rsidP="00D406CA">
      <w:pPr>
        <w:rPr>
          <w:rFonts w:ascii="Arial" w:hAnsi="Arial" w:cs="Arial"/>
          <w:sz w:val="24"/>
          <w:szCs w:val="24"/>
        </w:rPr>
      </w:pPr>
      <w:r w:rsidRPr="00D406CA">
        <w:rPr>
          <w:rFonts w:ascii="Arial" w:hAnsi="Arial" w:cs="Arial"/>
          <w:sz w:val="24"/>
          <w:szCs w:val="24"/>
        </w:rPr>
        <w:t xml:space="preserve">School(s) where you are </w:t>
      </w:r>
      <w:r>
        <w:rPr>
          <w:rFonts w:ascii="Arial" w:hAnsi="Arial" w:cs="Arial"/>
          <w:sz w:val="24"/>
          <w:szCs w:val="24"/>
        </w:rPr>
        <w:t xml:space="preserve">currently a PTA member? </w:t>
      </w:r>
      <w:r w:rsidRPr="00D406CA">
        <w:rPr>
          <w:rFonts w:ascii="Arial" w:hAnsi="Arial" w:cs="Arial"/>
          <w:sz w:val="24"/>
          <w:szCs w:val="24"/>
        </w:rPr>
        <w:t>________</w:t>
      </w:r>
      <w:r>
        <w:rPr>
          <w:rFonts w:ascii="Arial" w:hAnsi="Arial" w:cs="Arial"/>
          <w:sz w:val="24"/>
          <w:szCs w:val="24"/>
        </w:rPr>
        <w:t>__________________________</w:t>
      </w:r>
    </w:p>
    <w:p w:rsidR="00D406CA" w:rsidRPr="00D406CA" w:rsidRDefault="00D406CA" w:rsidP="00D406CA">
      <w:pPr>
        <w:rPr>
          <w:rFonts w:ascii="Arial" w:hAnsi="Arial" w:cs="Arial"/>
          <w:sz w:val="24"/>
          <w:szCs w:val="24"/>
        </w:rPr>
      </w:pPr>
    </w:p>
    <w:p w:rsidR="00D406CA" w:rsidRDefault="00D406CA" w:rsidP="00D406CA">
      <w:pPr>
        <w:rPr>
          <w:rFonts w:ascii="Arial" w:hAnsi="Arial" w:cs="Arial"/>
          <w:sz w:val="24"/>
          <w:szCs w:val="24"/>
        </w:rPr>
      </w:pPr>
      <w:r w:rsidRPr="00D406CA">
        <w:rPr>
          <w:rFonts w:ascii="Arial" w:hAnsi="Arial" w:cs="Arial"/>
          <w:sz w:val="24"/>
          <w:szCs w:val="24"/>
        </w:rPr>
        <w:t>Which School will you be representing for this</w:t>
      </w:r>
      <w:r>
        <w:rPr>
          <w:rFonts w:ascii="Arial" w:hAnsi="Arial" w:cs="Arial"/>
          <w:sz w:val="24"/>
          <w:szCs w:val="24"/>
        </w:rPr>
        <w:t xml:space="preserve"> event? ______________</w:t>
      </w:r>
      <w:r w:rsidRPr="00D406CA">
        <w:rPr>
          <w:rFonts w:ascii="Arial" w:hAnsi="Arial" w:cs="Arial"/>
          <w:sz w:val="24"/>
          <w:szCs w:val="24"/>
        </w:rPr>
        <w:t>_</w:t>
      </w:r>
      <w:r>
        <w:rPr>
          <w:rFonts w:ascii="Arial" w:hAnsi="Arial" w:cs="Arial"/>
          <w:sz w:val="24"/>
          <w:szCs w:val="24"/>
        </w:rPr>
        <w:t>_________________</w:t>
      </w:r>
    </w:p>
    <w:p w:rsidR="00D406CA" w:rsidRDefault="00D406CA" w:rsidP="00D406CA">
      <w:pPr>
        <w:rPr>
          <w:rFonts w:ascii="Arial" w:hAnsi="Arial" w:cs="Arial"/>
          <w:sz w:val="24"/>
          <w:szCs w:val="24"/>
        </w:rPr>
      </w:pPr>
    </w:p>
    <w:p w:rsidR="00D406CA" w:rsidRDefault="00D406CA" w:rsidP="00D406CA">
      <w:pPr>
        <w:rPr>
          <w:rFonts w:ascii="Arial" w:hAnsi="Arial" w:cs="Arial"/>
          <w:sz w:val="24"/>
          <w:szCs w:val="24"/>
        </w:rPr>
      </w:pPr>
    </w:p>
    <w:p w:rsidR="00D406CA" w:rsidRDefault="00D406CA" w:rsidP="00D406CA">
      <w:pPr>
        <w:rPr>
          <w:rFonts w:ascii="Arial" w:hAnsi="Arial" w:cs="Arial"/>
          <w:sz w:val="24"/>
          <w:szCs w:val="24"/>
        </w:rPr>
      </w:pPr>
      <w:r>
        <w:rPr>
          <w:rFonts w:ascii="Arial" w:hAnsi="Arial" w:cs="Arial"/>
          <w:sz w:val="24"/>
          <w:szCs w:val="24"/>
        </w:rPr>
        <w:t>If you already have a name of your chili, let us know now.  If not, start thinking.  We will need a name for judging purposes.  This application and the $10 registration fee are due to council no later than January 11, 2016.  Forms can be sent to council via school interoffice mail just label the envelope “Livonia PTSA Council Chili Cook Off”</w:t>
      </w:r>
      <w:r w:rsidR="00FC31EB">
        <w:rPr>
          <w:rFonts w:ascii="Arial" w:hAnsi="Arial" w:cs="Arial"/>
          <w:sz w:val="24"/>
          <w:szCs w:val="24"/>
        </w:rPr>
        <w:t xml:space="preserve"> or give it to your school’s PTA president, they will know what to do.</w:t>
      </w:r>
    </w:p>
    <w:p w:rsidR="00D406CA" w:rsidRDefault="00D406CA" w:rsidP="00D406CA">
      <w:pPr>
        <w:rPr>
          <w:rFonts w:ascii="Arial" w:hAnsi="Arial" w:cs="Arial"/>
          <w:sz w:val="24"/>
          <w:szCs w:val="24"/>
        </w:rPr>
      </w:pPr>
    </w:p>
    <w:p w:rsidR="00D406CA" w:rsidRPr="00D406CA" w:rsidRDefault="00D406CA" w:rsidP="00D406CA">
      <w:pPr>
        <w:jc w:val="center"/>
        <w:rPr>
          <w:rFonts w:ascii="Arial" w:hAnsi="Arial" w:cs="Arial"/>
          <w:i/>
          <w:sz w:val="20"/>
          <w:szCs w:val="20"/>
        </w:rPr>
      </w:pPr>
      <w:r w:rsidRPr="00D406CA">
        <w:rPr>
          <w:rFonts w:ascii="Arial" w:hAnsi="Arial" w:cs="Arial"/>
          <w:i/>
          <w:sz w:val="20"/>
          <w:szCs w:val="20"/>
        </w:rPr>
        <w:t xml:space="preserve">For any further questions, please contact Robb Drzewicki at </w:t>
      </w:r>
      <w:hyperlink r:id="rId8" w:history="1">
        <w:r w:rsidRPr="00D406CA">
          <w:rPr>
            <w:rStyle w:val="Hyperlink"/>
            <w:rFonts w:ascii="Arial" w:hAnsi="Arial" w:cs="Arial"/>
            <w:i/>
            <w:sz w:val="20"/>
            <w:szCs w:val="20"/>
          </w:rPr>
          <w:t>livoniaptadad@gmail.com</w:t>
        </w:r>
      </w:hyperlink>
      <w:r>
        <w:rPr>
          <w:rFonts w:ascii="Arial" w:hAnsi="Arial" w:cs="Arial"/>
          <w:i/>
          <w:sz w:val="20"/>
          <w:szCs w:val="20"/>
        </w:rPr>
        <w:t xml:space="preserve"> - </w:t>
      </w:r>
      <w:r w:rsidRPr="00D406CA">
        <w:rPr>
          <w:rFonts w:ascii="Arial" w:hAnsi="Arial" w:cs="Arial"/>
          <w:i/>
          <w:sz w:val="20"/>
          <w:szCs w:val="20"/>
        </w:rPr>
        <w:t>248-719-0277</w:t>
      </w:r>
    </w:p>
    <w:p w:rsidR="00D406CA" w:rsidRDefault="00D406CA" w:rsidP="00D406CA"/>
    <w:p w:rsidR="000024D7" w:rsidRDefault="000024D7" w:rsidP="000024D7">
      <w:pPr>
        <w:jc w:val="center"/>
      </w:pPr>
      <w:r>
        <w:rPr>
          <w:noProof/>
        </w:rPr>
        <w:drawing>
          <wp:anchor distT="0" distB="0" distL="114300" distR="114300" simplePos="0" relativeHeight="251661312" behindDoc="0" locked="0" layoutInCell="1" allowOverlap="1" wp14:anchorId="0639B3E6" wp14:editId="6EB72ECE">
            <wp:simplePos x="0" y="0"/>
            <wp:positionH relativeFrom="margin">
              <wp:align>center</wp:align>
            </wp:positionH>
            <wp:positionV relativeFrom="margin">
              <wp:align>top</wp:align>
            </wp:positionV>
            <wp:extent cx="5843016" cy="950976"/>
            <wp:effectExtent l="0" t="0" r="5715" b="1905"/>
            <wp:wrapNone/>
            <wp:docPr id="1" name="Picture 1"/>
            <wp:cNvGraphicFramePr/>
            <a:graphic xmlns:a="http://schemas.openxmlformats.org/drawingml/2006/main">
              <a:graphicData uri="http://schemas.openxmlformats.org/drawingml/2006/picture">
                <pic:pic xmlns:pic="http://schemas.openxmlformats.org/drawingml/2006/picture">
                  <pic:nvPicPr>
                    <pic:cNvPr id="80" name="Picture 80"/>
                    <pic:cNvPicPr/>
                  </pic:nvPicPr>
                  <pic:blipFill>
                    <a:blip r:embed="rId5"/>
                    <a:stretch>
                      <a:fillRect/>
                    </a:stretch>
                  </pic:blipFill>
                  <pic:spPr>
                    <a:xfrm>
                      <a:off x="0" y="0"/>
                      <a:ext cx="5843016" cy="950976"/>
                    </a:xfrm>
                    <a:prstGeom prst="rect">
                      <a:avLst/>
                    </a:prstGeom>
                  </pic:spPr>
                </pic:pic>
              </a:graphicData>
            </a:graphic>
            <wp14:sizeRelH relativeFrom="margin">
              <wp14:pctWidth>0</wp14:pctWidth>
            </wp14:sizeRelH>
            <wp14:sizeRelV relativeFrom="margin">
              <wp14:pctHeight>0</wp14:pctHeight>
            </wp14:sizeRelV>
          </wp:anchor>
        </w:drawing>
      </w:r>
    </w:p>
    <w:p w:rsidR="000024D7" w:rsidRDefault="000024D7" w:rsidP="000024D7"/>
    <w:p w:rsidR="000024D7" w:rsidRDefault="000024D7" w:rsidP="00434351"/>
    <w:p w:rsidR="00161B1A" w:rsidRDefault="00161B1A" w:rsidP="00434351"/>
    <w:p w:rsidR="00161B1A" w:rsidRDefault="006D492D" w:rsidP="00434351">
      <w:bookmarkStart w:id="0" w:name="_GoBack"/>
      <w:r>
        <w:rPr>
          <w:noProof/>
        </w:rPr>
        <w:drawing>
          <wp:anchor distT="0" distB="0" distL="114300" distR="114300" simplePos="0" relativeHeight="251668480" behindDoc="0" locked="0" layoutInCell="1" allowOverlap="1" wp14:anchorId="1BBDC937" wp14:editId="5ADD02D1">
            <wp:simplePos x="0" y="0"/>
            <wp:positionH relativeFrom="margin">
              <wp:posOffset>323850</wp:posOffset>
            </wp:positionH>
            <wp:positionV relativeFrom="page">
              <wp:posOffset>466725</wp:posOffset>
            </wp:positionV>
            <wp:extent cx="5843016" cy="950976"/>
            <wp:effectExtent l="0" t="0" r="5715" b="1905"/>
            <wp:wrapNone/>
            <wp:docPr id="2" name="Picture 2"/>
            <wp:cNvGraphicFramePr/>
            <a:graphic xmlns:a="http://schemas.openxmlformats.org/drawingml/2006/main">
              <a:graphicData uri="http://schemas.openxmlformats.org/drawingml/2006/picture">
                <pic:pic xmlns:pic="http://schemas.openxmlformats.org/drawingml/2006/picture">
                  <pic:nvPicPr>
                    <pic:cNvPr id="80" name="Picture 80"/>
                    <pic:cNvPicPr/>
                  </pic:nvPicPr>
                  <pic:blipFill>
                    <a:blip r:embed="rId5"/>
                    <a:stretch>
                      <a:fillRect/>
                    </a:stretch>
                  </pic:blipFill>
                  <pic:spPr>
                    <a:xfrm>
                      <a:off x="0" y="0"/>
                      <a:ext cx="5843016" cy="950976"/>
                    </a:xfrm>
                    <a:prstGeom prst="rect">
                      <a:avLst/>
                    </a:prstGeom>
                  </pic:spPr>
                </pic:pic>
              </a:graphicData>
            </a:graphic>
            <wp14:sizeRelH relativeFrom="margin">
              <wp14:pctWidth>0</wp14:pctWidth>
            </wp14:sizeRelH>
            <wp14:sizeRelV relativeFrom="margin">
              <wp14:pctHeight>0</wp14:pctHeight>
            </wp14:sizeRelV>
          </wp:anchor>
        </w:drawing>
      </w:r>
      <w:bookmarkEnd w:id="0"/>
    </w:p>
    <w:p w:rsidR="00161B1A" w:rsidRDefault="000024D7" w:rsidP="000024D7">
      <w:pPr>
        <w:jc w:val="center"/>
        <w:rPr>
          <w:rFonts w:ascii="Broadcast" w:hAnsi="Broadcast"/>
          <w:sz w:val="44"/>
          <w:szCs w:val="44"/>
        </w:rPr>
      </w:pPr>
      <w:r w:rsidRPr="00AE1B7E">
        <w:rPr>
          <w:rFonts w:ascii="Broadcast" w:hAnsi="Broadcast"/>
          <w:sz w:val="44"/>
          <w:szCs w:val="44"/>
        </w:rPr>
        <w:t>2</w:t>
      </w:r>
      <w:r w:rsidRPr="00AE1B7E">
        <w:rPr>
          <w:rFonts w:ascii="Broadcast" w:hAnsi="Broadcast"/>
          <w:sz w:val="44"/>
          <w:szCs w:val="44"/>
          <w:vertAlign w:val="superscript"/>
        </w:rPr>
        <w:t>nd</w:t>
      </w:r>
      <w:r w:rsidRPr="00AE1B7E">
        <w:rPr>
          <w:rFonts w:ascii="Broadcast" w:hAnsi="Broadcast"/>
          <w:sz w:val="44"/>
          <w:szCs w:val="44"/>
        </w:rPr>
        <w:t xml:space="preserve"> Annual </w:t>
      </w:r>
    </w:p>
    <w:p w:rsidR="00161B1A" w:rsidRDefault="00161B1A" w:rsidP="000024D7">
      <w:pPr>
        <w:jc w:val="center"/>
        <w:rPr>
          <w:rFonts w:ascii="Broadcast" w:hAnsi="Broadcast"/>
          <w:sz w:val="44"/>
          <w:szCs w:val="44"/>
        </w:rPr>
      </w:pPr>
    </w:p>
    <w:p w:rsidR="000024D7" w:rsidRPr="00AE1B7E" w:rsidRDefault="00161B1A" w:rsidP="000024D7">
      <w:pPr>
        <w:jc w:val="center"/>
        <w:rPr>
          <w:rFonts w:ascii="Broadcast" w:hAnsi="Broadcast"/>
          <w:sz w:val="44"/>
          <w:szCs w:val="44"/>
        </w:rPr>
      </w:pPr>
      <w:r>
        <w:rPr>
          <w:rFonts w:ascii="Broadcast" w:hAnsi="Broadcast"/>
          <w:sz w:val="44"/>
          <w:szCs w:val="44"/>
        </w:rPr>
        <w:t>2</w:t>
      </w:r>
      <w:r w:rsidRPr="00161B1A">
        <w:rPr>
          <w:rFonts w:ascii="Broadcast" w:hAnsi="Broadcast"/>
          <w:sz w:val="44"/>
          <w:szCs w:val="44"/>
          <w:vertAlign w:val="superscript"/>
        </w:rPr>
        <w:t>nd</w:t>
      </w:r>
      <w:r>
        <w:rPr>
          <w:rFonts w:ascii="Broadcast" w:hAnsi="Broadcast"/>
          <w:sz w:val="44"/>
          <w:szCs w:val="44"/>
        </w:rPr>
        <w:t xml:space="preserve"> Annual </w:t>
      </w:r>
      <w:r w:rsidR="000024D7" w:rsidRPr="00AE1B7E">
        <w:rPr>
          <w:rFonts w:ascii="Broadcast" w:hAnsi="Broadcast"/>
          <w:sz w:val="44"/>
          <w:szCs w:val="44"/>
        </w:rPr>
        <w:t>PTA Dads Chili Cook-Off</w:t>
      </w:r>
    </w:p>
    <w:p w:rsidR="000024D7" w:rsidRPr="007D76E1" w:rsidRDefault="000024D7" w:rsidP="007D76E1">
      <w:pPr>
        <w:jc w:val="center"/>
        <w:rPr>
          <w:rFonts w:ascii="Broadcast" w:hAnsi="Broadcast"/>
          <w:sz w:val="44"/>
          <w:szCs w:val="44"/>
        </w:rPr>
      </w:pPr>
      <w:r w:rsidRPr="00AE1B7E">
        <w:rPr>
          <w:rFonts w:ascii="Broadcast" w:hAnsi="Broadcast"/>
          <w:sz w:val="44"/>
          <w:szCs w:val="44"/>
        </w:rPr>
        <w:t>Official Rules</w:t>
      </w:r>
    </w:p>
    <w:p w:rsidR="000024D7" w:rsidRPr="00AE1B7E" w:rsidRDefault="000024D7" w:rsidP="000024D7">
      <w:pPr>
        <w:rPr>
          <w:rFonts w:ascii="Arial" w:hAnsi="Arial" w:cs="Arial"/>
        </w:rPr>
      </w:pPr>
      <w:r w:rsidRPr="00AE1B7E">
        <w:rPr>
          <w:rFonts w:ascii="Arial" w:hAnsi="Arial" w:cs="Arial"/>
        </w:rPr>
        <w:t>Eligibility</w:t>
      </w:r>
    </w:p>
    <w:p w:rsidR="000024D7" w:rsidRPr="00AE1B7E" w:rsidRDefault="000024D7" w:rsidP="000024D7">
      <w:pPr>
        <w:pStyle w:val="ListParagraph"/>
        <w:numPr>
          <w:ilvl w:val="0"/>
          <w:numId w:val="1"/>
        </w:numPr>
        <w:rPr>
          <w:rFonts w:ascii="Arial" w:hAnsi="Arial" w:cs="Arial"/>
        </w:rPr>
      </w:pPr>
      <w:r w:rsidRPr="00AE1B7E">
        <w:rPr>
          <w:rFonts w:ascii="Arial" w:hAnsi="Arial" w:cs="Arial"/>
        </w:rPr>
        <w:t>The entrant must be a male PTA member in good standing.  Being a literal father of a student is unnecessary.  Uncles, grandpas, and family friends are welcome as long as they’re members.</w:t>
      </w:r>
    </w:p>
    <w:p w:rsidR="000024D7" w:rsidRPr="00AE1B7E" w:rsidRDefault="000024D7" w:rsidP="000024D7">
      <w:pPr>
        <w:pStyle w:val="ListParagraph"/>
        <w:numPr>
          <w:ilvl w:val="0"/>
          <w:numId w:val="1"/>
        </w:numPr>
        <w:rPr>
          <w:rFonts w:ascii="Arial" w:hAnsi="Arial" w:cs="Arial"/>
        </w:rPr>
      </w:pPr>
      <w:r w:rsidRPr="00AE1B7E">
        <w:rPr>
          <w:rFonts w:ascii="Arial" w:hAnsi="Arial" w:cs="Arial"/>
        </w:rPr>
        <w:t>The entrant must provide compl</w:t>
      </w:r>
      <w:r w:rsidR="00AE1B7E">
        <w:rPr>
          <w:rFonts w:ascii="Arial" w:hAnsi="Arial" w:cs="Arial"/>
        </w:rPr>
        <w:t>ete application before January 11</w:t>
      </w:r>
      <w:r w:rsidRPr="00AE1B7E">
        <w:rPr>
          <w:rFonts w:ascii="Arial" w:hAnsi="Arial" w:cs="Arial"/>
          <w:vertAlign w:val="superscript"/>
        </w:rPr>
        <w:t>th</w:t>
      </w:r>
      <w:r w:rsidR="00AE1B7E">
        <w:rPr>
          <w:rFonts w:ascii="Arial" w:hAnsi="Arial" w:cs="Arial"/>
        </w:rPr>
        <w:t xml:space="preserve"> 2016</w:t>
      </w:r>
      <w:r w:rsidRPr="00AE1B7E">
        <w:rPr>
          <w:rFonts w:ascii="Arial" w:hAnsi="Arial" w:cs="Arial"/>
        </w:rPr>
        <w:t xml:space="preserve"> including $10 entry fee.</w:t>
      </w:r>
    </w:p>
    <w:p w:rsidR="000024D7" w:rsidRPr="00AE1B7E" w:rsidRDefault="000024D7" w:rsidP="000024D7">
      <w:pPr>
        <w:pStyle w:val="ListParagraph"/>
        <w:numPr>
          <w:ilvl w:val="0"/>
          <w:numId w:val="1"/>
        </w:numPr>
        <w:rPr>
          <w:rFonts w:ascii="Arial" w:hAnsi="Arial" w:cs="Arial"/>
        </w:rPr>
      </w:pPr>
      <w:r w:rsidRPr="00AE1B7E">
        <w:rPr>
          <w:rFonts w:ascii="Arial" w:hAnsi="Arial" w:cs="Arial"/>
        </w:rPr>
        <w:t>The entrant must represent ONLY one PTA.  If a parent is a member at more than one school, they must choose which school they are representing for the day’s event.</w:t>
      </w:r>
    </w:p>
    <w:p w:rsidR="000024D7" w:rsidRPr="00AE1B7E" w:rsidRDefault="000024D7" w:rsidP="000024D7">
      <w:pPr>
        <w:pStyle w:val="ListParagraph"/>
        <w:numPr>
          <w:ilvl w:val="0"/>
          <w:numId w:val="1"/>
        </w:numPr>
        <w:rPr>
          <w:rFonts w:ascii="Arial" w:hAnsi="Arial" w:cs="Arial"/>
        </w:rPr>
      </w:pPr>
      <w:r w:rsidRPr="00AE1B7E">
        <w:rPr>
          <w:rFonts w:ascii="Arial" w:hAnsi="Arial" w:cs="Arial"/>
        </w:rPr>
        <w:t xml:space="preserve">The entrant </w:t>
      </w:r>
      <w:r w:rsidR="00AE1B7E">
        <w:rPr>
          <w:rFonts w:ascii="Arial" w:hAnsi="Arial" w:cs="Arial"/>
        </w:rPr>
        <w:t>must be present no later than 10:30</w:t>
      </w:r>
      <w:r w:rsidRPr="00AE1B7E">
        <w:rPr>
          <w:rFonts w:ascii="Arial" w:hAnsi="Arial" w:cs="Arial"/>
        </w:rPr>
        <w:t xml:space="preserve"> a.m. on the day of the event with precooked chili and a smokeless warming device (i.e. crockpot).  NO cooking can occur at the event space.</w:t>
      </w:r>
    </w:p>
    <w:p w:rsidR="000024D7" w:rsidRPr="00AE1B7E" w:rsidRDefault="000024D7" w:rsidP="000024D7">
      <w:pPr>
        <w:rPr>
          <w:rFonts w:ascii="Arial" w:hAnsi="Arial" w:cs="Arial"/>
        </w:rPr>
      </w:pPr>
      <w:r w:rsidRPr="00AE1B7E">
        <w:rPr>
          <w:rFonts w:ascii="Arial" w:hAnsi="Arial" w:cs="Arial"/>
        </w:rPr>
        <w:t>Prizes</w:t>
      </w:r>
    </w:p>
    <w:p w:rsidR="000024D7" w:rsidRPr="00AE1B7E" w:rsidRDefault="000024D7" w:rsidP="000024D7">
      <w:pPr>
        <w:pStyle w:val="ListParagraph"/>
        <w:numPr>
          <w:ilvl w:val="0"/>
          <w:numId w:val="2"/>
        </w:numPr>
        <w:rPr>
          <w:rFonts w:ascii="Arial" w:hAnsi="Arial" w:cs="Arial"/>
        </w:rPr>
      </w:pPr>
      <w:r w:rsidRPr="00AE1B7E">
        <w:rPr>
          <w:rFonts w:ascii="Arial" w:hAnsi="Arial" w:cs="Arial"/>
        </w:rPr>
        <w:t>The school represented by the 1</w:t>
      </w:r>
      <w:r w:rsidRPr="00AE1B7E">
        <w:rPr>
          <w:rFonts w:ascii="Arial" w:hAnsi="Arial" w:cs="Arial"/>
          <w:vertAlign w:val="superscript"/>
        </w:rPr>
        <w:t>st</w:t>
      </w:r>
      <w:r w:rsidRPr="00AE1B7E">
        <w:rPr>
          <w:rFonts w:ascii="Arial" w:hAnsi="Arial" w:cs="Arial"/>
        </w:rPr>
        <w:t xml:space="preserve"> Place “Dad” will r</w:t>
      </w:r>
      <w:r w:rsidR="00AE1B7E">
        <w:rPr>
          <w:rFonts w:ascii="Arial" w:hAnsi="Arial" w:cs="Arial"/>
        </w:rPr>
        <w:t>eceive a $500 art program</w:t>
      </w:r>
      <w:r w:rsidRPr="00AE1B7E">
        <w:rPr>
          <w:rFonts w:ascii="Arial" w:hAnsi="Arial" w:cs="Arial"/>
        </w:rPr>
        <w:t xml:space="preserve"> grant to be funded by the Livonia PTSA Council in conjunction with The Livonia Kiwanis Club.</w:t>
      </w:r>
    </w:p>
    <w:p w:rsidR="000024D7" w:rsidRPr="00AE1B7E" w:rsidRDefault="000024D7" w:rsidP="000024D7">
      <w:pPr>
        <w:pStyle w:val="ListParagraph"/>
        <w:numPr>
          <w:ilvl w:val="0"/>
          <w:numId w:val="2"/>
        </w:numPr>
        <w:rPr>
          <w:rFonts w:ascii="Arial" w:hAnsi="Arial" w:cs="Arial"/>
        </w:rPr>
      </w:pPr>
      <w:r w:rsidRPr="00AE1B7E">
        <w:rPr>
          <w:rFonts w:ascii="Arial" w:hAnsi="Arial" w:cs="Arial"/>
        </w:rPr>
        <w:t>The 1</w:t>
      </w:r>
      <w:r w:rsidRPr="00AE1B7E">
        <w:rPr>
          <w:rFonts w:ascii="Arial" w:hAnsi="Arial" w:cs="Arial"/>
          <w:vertAlign w:val="superscript"/>
        </w:rPr>
        <w:t>st</w:t>
      </w:r>
      <w:r w:rsidRPr="00AE1B7E">
        <w:rPr>
          <w:rFonts w:ascii="Arial" w:hAnsi="Arial" w:cs="Arial"/>
        </w:rPr>
        <w:t xml:space="preserve"> Place “Dad” will receive a “Dadcentric” prize package to be unveiled at the event.</w:t>
      </w:r>
    </w:p>
    <w:p w:rsidR="000024D7" w:rsidRPr="00AE1B7E" w:rsidRDefault="000024D7" w:rsidP="000024D7">
      <w:pPr>
        <w:pStyle w:val="ListParagraph"/>
        <w:numPr>
          <w:ilvl w:val="0"/>
          <w:numId w:val="2"/>
        </w:numPr>
        <w:rPr>
          <w:rFonts w:ascii="Arial" w:hAnsi="Arial" w:cs="Arial"/>
        </w:rPr>
      </w:pPr>
      <w:r w:rsidRPr="00AE1B7E">
        <w:rPr>
          <w:rFonts w:ascii="Arial" w:hAnsi="Arial" w:cs="Arial"/>
        </w:rPr>
        <w:t xml:space="preserve">Other prizes may or may not be offered (dependent upon number of participants) including: People’s Champion, Spiciest Chili, Honorable Mention, Least Chili-Like </w:t>
      </w:r>
      <w:r w:rsidR="00AE1B7E">
        <w:rPr>
          <w:rFonts w:ascii="Arial" w:hAnsi="Arial" w:cs="Arial"/>
        </w:rPr>
        <w:t>Chili, or Best-Dressed Table</w:t>
      </w:r>
      <w:r w:rsidRPr="00AE1B7E">
        <w:rPr>
          <w:rFonts w:ascii="Arial" w:hAnsi="Arial" w:cs="Arial"/>
        </w:rPr>
        <w:t>.</w:t>
      </w:r>
    </w:p>
    <w:p w:rsidR="000024D7" w:rsidRPr="00AE1B7E" w:rsidRDefault="000024D7" w:rsidP="000024D7">
      <w:pPr>
        <w:rPr>
          <w:rFonts w:ascii="Arial" w:hAnsi="Arial" w:cs="Arial"/>
        </w:rPr>
      </w:pPr>
      <w:r w:rsidRPr="00AE1B7E">
        <w:rPr>
          <w:rFonts w:ascii="Arial" w:hAnsi="Arial" w:cs="Arial"/>
        </w:rPr>
        <w:t>Judging</w:t>
      </w:r>
    </w:p>
    <w:p w:rsidR="000024D7" w:rsidRPr="00AE1B7E" w:rsidRDefault="000024D7" w:rsidP="000024D7">
      <w:pPr>
        <w:pStyle w:val="ListParagraph"/>
        <w:numPr>
          <w:ilvl w:val="0"/>
          <w:numId w:val="3"/>
        </w:numPr>
        <w:rPr>
          <w:rFonts w:ascii="Arial" w:hAnsi="Arial" w:cs="Arial"/>
        </w:rPr>
      </w:pPr>
      <w:r w:rsidRPr="00AE1B7E">
        <w:rPr>
          <w:rFonts w:ascii="Arial" w:hAnsi="Arial" w:cs="Arial"/>
        </w:rPr>
        <w:t>Three judges will taste each chili and score based on the official rubric (1-10 in the categories of Look, Smell, Taste, and Heat).</w:t>
      </w:r>
    </w:p>
    <w:p w:rsidR="000024D7" w:rsidRPr="00AE1B7E" w:rsidRDefault="000024D7" w:rsidP="000024D7">
      <w:pPr>
        <w:pStyle w:val="ListParagraph"/>
        <w:numPr>
          <w:ilvl w:val="0"/>
          <w:numId w:val="3"/>
        </w:numPr>
        <w:rPr>
          <w:rFonts w:ascii="Arial" w:hAnsi="Arial" w:cs="Arial"/>
        </w:rPr>
      </w:pPr>
      <w:r w:rsidRPr="00AE1B7E">
        <w:rPr>
          <w:rFonts w:ascii="Arial" w:hAnsi="Arial" w:cs="Arial"/>
        </w:rPr>
        <w:t>Highest score (aggregate total of all three judges scores) will win.</w:t>
      </w:r>
    </w:p>
    <w:p w:rsidR="000024D7" w:rsidRPr="00AE1B7E" w:rsidRDefault="000024D7" w:rsidP="000024D7">
      <w:pPr>
        <w:pStyle w:val="ListParagraph"/>
        <w:numPr>
          <w:ilvl w:val="0"/>
          <w:numId w:val="3"/>
        </w:numPr>
        <w:rPr>
          <w:rFonts w:ascii="Arial" w:hAnsi="Arial" w:cs="Arial"/>
        </w:rPr>
      </w:pPr>
      <w:r w:rsidRPr="00AE1B7E">
        <w:rPr>
          <w:rFonts w:ascii="Arial" w:hAnsi="Arial" w:cs="Arial"/>
        </w:rPr>
        <w:t>Ties will be settled by Livonia PTSA Council back-up judges.</w:t>
      </w:r>
    </w:p>
    <w:p w:rsidR="000024D7" w:rsidRPr="00AE1B7E" w:rsidRDefault="000024D7" w:rsidP="000024D7">
      <w:pPr>
        <w:pStyle w:val="ListParagraph"/>
        <w:numPr>
          <w:ilvl w:val="0"/>
          <w:numId w:val="3"/>
        </w:numPr>
        <w:rPr>
          <w:rFonts w:ascii="Arial" w:hAnsi="Arial" w:cs="Arial"/>
        </w:rPr>
      </w:pPr>
      <w:r w:rsidRPr="00AE1B7E">
        <w:rPr>
          <w:rFonts w:ascii="Arial" w:hAnsi="Arial" w:cs="Arial"/>
        </w:rPr>
        <w:t>In the event of a “double tie” or no remaining chili to judge on, the prize will be awarded to the first entrant to register (sign-in) the morning of the event.</w:t>
      </w:r>
    </w:p>
    <w:p w:rsidR="000024D7" w:rsidRPr="00AE1B7E" w:rsidRDefault="000024D7" w:rsidP="000024D7">
      <w:pPr>
        <w:rPr>
          <w:rFonts w:ascii="Arial" w:hAnsi="Arial" w:cs="Arial"/>
        </w:rPr>
      </w:pPr>
      <w:r w:rsidRPr="00AE1B7E">
        <w:rPr>
          <w:rFonts w:ascii="Arial" w:hAnsi="Arial" w:cs="Arial"/>
        </w:rPr>
        <w:t>People’s Choice Award</w:t>
      </w:r>
    </w:p>
    <w:p w:rsidR="000024D7" w:rsidRPr="00AE1B7E" w:rsidRDefault="000024D7" w:rsidP="000024D7">
      <w:pPr>
        <w:pStyle w:val="ListParagraph"/>
        <w:numPr>
          <w:ilvl w:val="0"/>
          <w:numId w:val="4"/>
        </w:numPr>
        <w:rPr>
          <w:rFonts w:ascii="Arial" w:hAnsi="Arial" w:cs="Arial"/>
        </w:rPr>
      </w:pPr>
      <w:r w:rsidRPr="00AE1B7E">
        <w:rPr>
          <w:rFonts w:ascii="Arial" w:hAnsi="Arial" w:cs="Arial"/>
        </w:rPr>
        <w:t xml:space="preserve">Upon entry, each guest of the event will receive 1 ticket/token to place in the bucket of their favorite chili.  </w:t>
      </w:r>
    </w:p>
    <w:p w:rsidR="000024D7" w:rsidRPr="00AE1B7E" w:rsidRDefault="000024D7" w:rsidP="000024D7">
      <w:pPr>
        <w:pStyle w:val="ListParagraph"/>
        <w:numPr>
          <w:ilvl w:val="0"/>
          <w:numId w:val="4"/>
        </w:numPr>
        <w:rPr>
          <w:rFonts w:ascii="Arial" w:hAnsi="Arial" w:cs="Arial"/>
        </w:rPr>
      </w:pPr>
      <w:r w:rsidRPr="00AE1B7E">
        <w:rPr>
          <w:rFonts w:ascii="Arial" w:hAnsi="Arial" w:cs="Arial"/>
        </w:rPr>
        <w:t>The entrant with</w:t>
      </w:r>
      <w:r w:rsidR="00AE1B7E">
        <w:rPr>
          <w:rFonts w:ascii="Arial" w:hAnsi="Arial" w:cs="Arial"/>
        </w:rPr>
        <w:t xml:space="preserve"> the most tickets/tokens as of 2</w:t>
      </w:r>
      <w:r w:rsidRPr="00AE1B7E">
        <w:rPr>
          <w:rFonts w:ascii="Arial" w:hAnsi="Arial" w:cs="Arial"/>
        </w:rPr>
        <w:t>:00</w:t>
      </w:r>
      <w:r w:rsidR="00AE1B7E">
        <w:rPr>
          <w:rFonts w:ascii="Arial" w:hAnsi="Arial" w:cs="Arial"/>
        </w:rPr>
        <w:t>pm</w:t>
      </w:r>
      <w:r w:rsidRPr="00AE1B7E">
        <w:rPr>
          <w:rFonts w:ascii="Arial" w:hAnsi="Arial" w:cs="Arial"/>
        </w:rPr>
        <w:t xml:space="preserve"> will be considered “The People’s Champion”.</w:t>
      </w:r>
    </w:p>
    <w:p w:rsidR="000024D7" w:rsidRPr="00AE1B7E" w:rsidRDefault="000024D7" w:rsidP="000024D7">
      <w:pPr>
        <w:rPr>
          <w:rFonts w:ascii="Arial" w:hAnsi="Arial" w:cs="Arial"/>
        </w:rPr>
      </w:pPr>
    </w:p>
    <w:sectPr w:rsidR="000024D7" w:rsidRPr="00AE1B7E" w:rsidSect="00D406CA">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Broadcast">
    <w:altName w:val="Vrinda"/>
    <w:panose1 w:val="020B05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6600E"/>
    <w:multiLevelType w:val="hybridMultilevel"/>
    <w:tmpl w:val="E3107B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4D5B14"/>
    <w:multiLevelType w:val="hybridMultilevel"/>
    <w:tmpl w:val="38FEBE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F72665"/>
    <w:multiLevelType w:val="hybridMultilevel"/>
    <w:tmpl w:val="BE2A07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7E13BE"/>
    <w:multiLevelType w:val="hybridMultilevel"/>
    <w:tmpl w:val="2C60BC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6CA"/>
    <w:rsid w:val="000024D7"/>
    <w:rsid w:val="000A0EBB"/>
    <w:rsid w:val="00161B1A"/>
    <w:rsid w:val="002B3142"/>
    <w:rsid w:val="003F385F"/>
    <w:rsid w:val="00434351"/>
    <w:rsid w:val="006D06D4"/>
    <w:rsid w:val="006D492D"/>
    <w:rsid w:val="007B2A21"/>
    <w:rsid w:val="007D76E1"/>
    <w:rsid w:val="00864EC3"/>
    <w:rsid w:val="00994F48"/>
    <w:rsid w:val="009F18E1"/>
    <w:rsid w:val="00A77CB2"/>
    <w:rsid w:val="00AD2F60"/>
    <w:rsid w:val="00AE1B7E"/>
    <w:rsid w:val="00B65AED"/>
    <w:rsid w:val="00CA72BC"/>
    <w:rsid w:val="00D406CA"/>
    <w:rsid w:val="00DC7806"/>
    <w:rsid w:val="00EF63D6"/>
    <w:rsid w:val="00FC31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278DC3-CABA-4CB9-829C-4F96F099B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AD2F60"/>
    <w:pPr>
      <w:framePr w:w="7920" w:h="1980" w:hRule="exact" w:hSpace="180" w:wrap="auto" w:hAnchor="page" w:xAlign="center" w:yAlign="bottom"/>
      <w:spacing w:after="0" w:line="240" w:lineRule="auto"/>
      <w:ind w:left="2880"/>
    </w:pPr>
    <w:rPr>
      <w:rFonts w:ascii="Tahoma" w:eastAsiaTheme="majorEastAsia" w:hAnsi="Tahoma" w:cstheme="majorBidi"/>
      <w:sz w:val="24"/>
      <w:szCs w:val="24"/>
    </w:rPr>
  </w:style>
  <w:style w:type="paragraph" w:styleId="EnvelopeReturn">
    <w:name w:val="envelope return"/>
    <w:basedOn w:val="Normal"/>
    <w:uiPriority w:val="99"/>
    <w:semiHidden/>
    <w:unhideWhenUsed/>
    <w:rsid w:val="00AD2F60"/>
    <w:pPr>
      <w:spacing w:after="0" w:line="240" w:lineRule="auto"/>
    </w:pPr>
    <w:rPr>
      <w:rFonts w:ascii="Tahoma" w:eastAsiaTheme="majorEastAsia" w:hAnsi="Tahoma" w:cstheme="majorBidi"/>
      <w:sz w:val="20"/>
      <w:szCs w:val="20"/>
    </w:rPr>
  </w:style>
  <w:style w:type="character" w:styleId="Hyperlink">
    <w:name w:val="Hyperlink"/>
    <w:basedOn w:val="DefaultParagraphFont"/>
    <w:uiPriority w:val="99"/>
    <w:unhideWhenUsed/>
    <w:rsid w:val="00D406CA"/>
    <w:rPr>
      <w:color w:val="0563C1" w:themeColor="hyperlink"/>
      <w:u w:val="single"/>
    </w:rPr>
  </w:style>
  <w:style w:type="paragraph" w:styleId="ListParagraph">
    <w:name w:val="List Paragraph"/>
    <w:basedOn w:val="Normal"/>
    <w:uiPriority w:val="34"/>
    <w:qFormat/>
    <w:rsid w:val="000024D7"/>
    <w:pPr>
      <w:spacing w:after="200" w:line="276" w:lineRule="auto"/>
      <w:ind w:left="720"/>
      <w:contextualSpacing/>
    </w:pPr>
  </w:style>
  <w:style w:type="paragraph" w:styleId="NormalWeb">
    <w:name w:val="Normal (Web)"/>
    <w:basedOn w:val="Normal"/>
    <w:uiPriority w:val="99"/>
    <w:semiHidden/>
    <w:unhideWhenUsed/>
    <w:rsid w:val="00CA72B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D49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9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6083279">
      <w:bodyDiv w:val="1"/>
      <w:marLeft w:val="0"/>
      <w:marRight w:val="0"/>
      <w:marTop w:val="0"/>
      <w:marBottom w:val="0"/>
      <w:divBdr>
        <w:top w:val="none" w:sz="0" w:space="0" w:color="auto"/>
        <w:left w:val="none" w:sz="0" w:space="0" w:color="auto"/>
        <w:bottom w:val="none" w:sz="0" w:space="0" w:color="auto"/>
        <w:right w:val="none" w:sz="0" w:space="0" w:color="auto"/>
      </w:divBdr>
    </w:div>
    <w:div w:id="805244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voniaptadad@gmail.com" TargetMode="External"/><Relationship Id="rId3" Type="http://schemas.openxmlformats.org/officeDocument/2006/relationships/settings" Target="settings.xml"/><Relationship Id="rId7" Type="http://schemas.openxmlformats.org/officeDocument/2006/relationships/hyperlink" Target="mailto:livoniaptadad@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647</Words>
  <Characters>3693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Dummer</dc:creator>
  <cp:keywords/>
  <dc:description/>
  <cp:lastModifiedBy>Eric Dummer</cp:lastModifiedBy>
  <cp:revision>15</cp:revision>
  <cp:lastPrinted>2015-12-17T23:06:00Z</cp:lastPrinted>
  <dcterms:created xsi:type="dcterms:W3CDTF">2015-12-01T01:18:00Z</dcterms:created>
  <dcterms:modified xsi:type="dcterms:W3CDTF">2015-12-17T23:06:00Z</dcterms:modified>
</cp:coreProperties>
</file>